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BE2" w:rsidRPr="00D91884" w:rsidRDefault="00A43BE2" w:rsidP="00D91884">
      <w:pPr>
        <w:spacing w:after="0" w:line="240" w:lineRule="auto"/>
        <w:textAlignment w:val="top"/>
        <w:outlineLvl w:val="0"/>
        <w:rPr>
          <w:rFonts w:ascii="Segoe UI" w:eastAsia="Times New Roman" w:hAnsi="Segoe UI" w:cs="Times New Roman"/>
          <w:b/>
          <w:bCs/>
          <w:color w:val="000000"/>
          <w:kern w:val="36"/>
          <w:sz w:val="48"/>
          <w:szCs w:val="48"/>
          <w:lang w:eastAsia="en-GB"/>
        </w:rPr>
      </w:pPr>
      <w:r w:rsidRPr="00A43BE2">
        <w:rPr>
          <w:rFonts w:ascii="Segoe UI" w:eastAsia="Times New Roman" w:hAnsi="Segoe UI" w:cs="Times New Roman"/>
          <w:b/>
          <w:bCs/>
          <w:color w:val="000000"/>
          <w:kern w:val="36"/>
          <w:sz w:val="48"/>
          <w:szCs w:val="48"/>
          <w:lang w:eastAsia="en-GB"/>
        </w:rPr>
        <w:t>Behavioural,</w:t>
      </w:r>
      <w:r w:rsidR="00D91884">
        <w:rPr>
          <w:rFonts w:ascii="Segoe UI" w:eastAsia="Times New Roman" w:hAnsi="Segoe UI" w:cs="Times New Roman"/>
          <w:b/>
          <w:bCs/>
          <w:color w:val="000000"/>
          <w:kern w:val="36"/>
          <w:sz w:val="48"/>
          <w:szCs w:val="48"/>
          <w:lang w:eastAsia="en-GB"/>
        </w:rPr>
        <w:t xml:space="preserve"> Emotional &amp; Social Difficulties</w:t>
      </w:r>
    </w:p>
    <w:p w:rsidR="00A43BE2" w:rsidRPr="00A43BE2" w:rsidRDefault="00A43BE2" w:rsidP="00A43BE2">
      <w:pPr>
        <w:spacing w:after="0" w:line="240" w:lineRule="auto"/>
        <w:textAlignment w:val="top"/>
        <w:rPr>
          <w:rFonts w:ascii="Segoe UI" w:eastAsia="Times New Roman" w:hAnsi="Segoe UI" w:cs="Times New Roman"/>
          <w:color w:val="000000"/>
          <w:sz w:val="24"/>
          <w:szCs w:val="24"/>
          <w:lang w:eastAsia="en-GB"/>
        </w:rPr>
      </w:pPr>
      <w:r w:rsidRPr="00A43BE2">
        <w:rPr>
          <w:rFonts w:ascii="Segoe UI" w:eastAsia="Times New Roman" w:hAnsi="Segoe UI" w:cs="Times New Roman"/>
          <w:color w:val="000000"/>
          <w:sz w:val="24"/>
          <w:szCs w:val="24"/>
          <w:lang w:eastAsia="en-GB"/>
        </w:rPr>
        <w:t>    </w:t>
      </w:r>
    </w:p>
    <w:p w:rsidR="00D20D7B" w:rsidRPr="00D91884" w:rsidRDefault="00D20D7B" w:rsidP="00D91884">
      <w:pPr>
        <w:pStyle w:val="NormalWeb"/>
        <w:spacing w:before="0" w:beforeAutospacing="0" w:after="210" w:afterAutospacing="0"/>
        <w:jc w:val="both"/>
        <w:rPr>
          <w:rFonts w:ascii="Arial" w:hAnsi="Arial" w:cs="Arial"/>
        </w:rPr>
      </w:pPr>
      <w:r w:rsidRPr="00D91884">
        <w:rPr>
          <w:rFonts w:ascii="Arial" w:hAnsi="Arial" w:cs="Arial"/>
        </w:rPr>
        <w:t>Behavioural, Emotional and Social Difficulties (BESD) are a type of special educational needs in which children/young people have severe difficulties in managing their emotions and behaviour. They often show inappropriate responses and feelings to situations.</w:t>
      </w:r>
    </w:p>
    <w:p w:rsidR="00D20D7B" w:rsidRPr="00D91884" w:rsidRDefault="00D20D7B" w:rsidP="00D91884">
      <w:pPr>
        <w:pStyle w:val="NormalWeb"/>
        <w:spacing w:before="0" w:beforeAutospacing="0" w:after="210" w:afterAutospacing="0"/>
        <w:jc w:val="both"/>
        <w:rPr>
          <w:rFonts w:ascii="Arial" w:hAnsi="Arial" w:cs="Arial"/>
        </w:rPr>
      </w:pPr>
      <w:r w:rsidRPr="00D91884">
        <w:rPr>
          <w:rFonts w:ascii="Arial" w:hAnsi="Arial" w:cs="Arial"/>
        </w:rPr>
        <w:t>This means that they have trouble in building and maintaining relationships with peers and adults; they can also struggle to engage with learning and to cope in mainstream education. Children with BESD will often feel anxious, scared and misunderstood.</w:t>
      </w:r>
    </w:p>
    <w:p w:rsidR="00614B5C" w:rsidRPr="00D91884" w:rsidRDefault="00D20D7B" w:rsidP="00D91884">
      <w:pPr>
        <w:pStyle w:val="NormalWeb"/>
        <w:spacing w:before="0" w:beforeAutospacing="0" w:after="210" w:afterAutospacing="0"/>
        <w:rPr>
          <w:rFonts w:ascii="Arial" w:hAnsi="Arial" w:cs="Arial"/>
        </w:rPr>
      </w:pPr>
      <w:r w:rsidRPr="00D91884">
        <w:rPr>
          <w:rFonts w:ascii="Arial" w:hAnsi="Arial" w:cs="Arial"/>
        </w:rPr>
        <w:t xml:space="preserve">Typical characteristics of children with BESD can </w:t>
      </w:r>
      <w:proofErr w:type="gramStart"/>
      <w:r w:rsidRPr="00D91884">
        <w:rPr>
          <w:rFonts w:ascii="Arial" w:hAnsi="Arial" w:cs="Arial"/>
        </w:rPr>
        <w:t>include:</w:t>
      </w:r>
      <w:proofErr w:type="gramEnd"/>
      <w:r w:rsidRPr="00D91884">
        <w:rPr>
          <w:rFonts w:ascii="Arial" w:hAnsi="Arial" w:cs="Arial"/>
        </w:rPr>
        <w:t>-</w:t>
      </w:r>
    </w:p>
    <w:p w:rsidR="00D20D7B" w:rsidRPr="00D91884" w:rsidRDefault="00D20D7B" w:rsidP="004566F3">
      <w:pPr>
        <w:numPr>
          <w:ilvl w:val="0"/>
          <w:numId w:val="5"/>
        </w:numPr>
        <w:shd w:val="clear" w:color="auto" w:fill="FFFFFF"/>
        <w:spacing w:after="210" w:line="240" w:lineRule="auto"/>
        <w:ind w:firstLine="0"/>
        <w:jc w:val="both"/>
        <w:textAlignment w:val="top"/>
        <w:rPr>
          <w:rFonts w:cs="Arial"/>
          <w:sz w:val="24"/>
          <w:szCs w:val="24"/>
        </w:rPr>
      </w:pPr>
      <w:r w:rsidRPr="00D91884">
        <w:rPr>
          <w:rFonts w:cs="Arial"/>
          <w:sz w:val="24"/>
          <w:szCs w:val="24"/>
        </w:rPr>
        <w:t>Temper tantrums</w:t>
      </w:r>
      <w:r w:rsidR="00D91884">
        <w:rPr>
          <w:rFonts w:cs="Arial"/>
          <w:sz w:val="24"/>
          <w:szCs w:val="24"/>
        </w:rPr>
        <w:t>,</w:t>
      </w:r>
      <w:r w:rsidRPr="00D91884">
        <w:rPr>
          <w:rFonts w:eastAsia="Times New Roman" w:cs="Arial"/>
          <w:sz w:val="24"/>
          <w:szCs w:val="24"/>
          <w:lang w:eastAsia="en-GB"/>
        </w:rPr>
        <w:t xml:space="preserve"> </w:t>
      </w:r>
      <w:r w:rsidR="00D91884" w:rsidRPr="00D91884">
        <w:rPr>
          <w:rFonts w:cs="Arial"/>
          <w:sz w:val="24"/>
          <w:szCs w:val="24"/>
        </w:rPr>
        <w:t>disturbing</w:t>
      </w:r>
      <w:r w:rsidR="00D91884">
        <w:rPr>
          <w:rFonts w:cs="Arial"/>
          <w:sz w:val="24"/>
          <w:szCs w:val="24"/>
        </w:rPr>
        <w:t xml:space="preserve"> behaviours</w:t>
      </w:r>
    </w:p>
    <w:p w:rsidR="00D20D7B" w:rsidRPr="00D91884" w:rsidRDefault="00D20D7B" w:rsidP="004566F3">
      <w:pPr>
        <w:numPr>
          <w:ilvl w:val="0"/>
          <w:numId w:val="5"/>
        </w:numPr>
        <w:shd w:val="clear" w:color="auto" w:fill="FFFFFF"/>
        <w:spacing w:after="210" w:line="240" w:lineRule="auto"/>
        <w:ind w:firstLine="0"/>
        <w:jc w:val="both"/>
        <w:textAlignment w:val="top"/>
        <w:rPr>
          <w:rFonts w:cs="Arial"/>
          <w:sz w:val="24"/>
          <w:szCs w:val="24"/>
        </w:rPr>
      </w:pPr>
      <w:r w:rsidRPr="00D91884">
        <w:rPr>
          <w:rFonts w:eastAsia="Times New Roman" w:cs="Arial"/>
          <w:sz w:val="24"/>
          <w:szCs w:val="24"/>
          <w:lang w:eastAsia="en-GB"/>
        </w:rPr>
        <w:t>Being hyperactive</w:t>
      </w:r>
    </w:p>
    <w:p w:rsidR="00D20D7B" w:rsidRPr="00D91884" w:rsidRDefault="00D20D7B" w:rsidP="00D20D7B">
      <w:pPr>
        <w:pStyle w:val="NormalWeb"/>
        <w:numPr>
          <w:ilvl w:val="0"/>
          <w:numId w:val="5"/>
        </w:numPr>
        <w:shd w:val="clear" w:color="auto" w:fill="FFFFFF"/>
        <w:spacing w:before="0" w:beforeAutospacing="0" w:after="210" w:afterAutospacing="0"/>
        <w:ind w:firstLine="0"/>
        <w:rPr>
          <w:rFonts w:ascii="Arial" w:hAnsi="Arial" w:cs="Arial"/>
        </w:rPr>
      </w:pPr>
      <w:r w:rsidRPr="00D91884">
        <w:rPr>
          <w:rFonts w:ascii="Arial" w:hAnsi="Arial" w:cs="Arial"/>
        </w:rPr>
        <w:t>Frustration, anger and verbal and physical threats / aggression</w:t>
      </w:r>
    </w:p>
    <w:p w:rsidR="00D20D7B" w:rsidRPr="00D91884" w:rsidRDefault="00D91884" w:rsidP="00D20D7B">
      <w:pPr>
        <w:pStyle w:val="NormalWeb"/>
        <w:numPr>
          <w:ilvl w:val="0"/>
          <w:numId w:val="5"/>
        </w:numPr>
        <w:shd w:val="clear" w:color="auto" w:fill="FFFFFF"/>
        <w:spacing w:before="0" w:beforeAutospacing="0" w:after="210" w:afterAutospacing="0"/>
        <w:ind w:firstLine="0"/>
        <w:rPr>
          <w:rFonts w:ascii="Arial" w:hAnsi="Arial" w:cs="Arial"/>
        </w:rPr>
      </w:pPr>
      <w:r>
        <w:rPr>
          <w:rFonts w:ascii="Arial" w:hAnsi="Arial" w:cs="Arial"/>
        </w:rPr>
        <w:t xml:space="preserve">Withdrawn, </w:t>
      </w:r>
      <w:r w:rsidR="00614B5C" w:rsidRPr="00D91884">
        <w:rPr>
          <w:rFonts w:ascii="Arial" w:hAnsi="Arial" w:cs="Arial"/>
        </w:rPr>
        <w:t>isolated</w:t>
      </w:r>
      <w:r>
        <w:rPr>
          <w:rFonts w:ascii="Arial" w:hAnsi="Arial" w:cs="Arial"/>
        </w:rPr>
        <w:t xml:space="preserve"> or antisocial</w:t>
      </w:r>
    </w:p>
    <w:p w:rsidR="00D91884" w:rsidRDefault="00D20D7B" w:rsidP="00D91884">
      <w:pPr>
        <w:pStyle w:val="NormalWeb"/>
        <w:numPr>
          <w:ilvl w:val="0"/>
          <w:numId w:val="5"/>
        </w:numPr>
        <w:shd w:val="clear" w:color="auto" w:fill="FFFFFF"/>
        <w:spacing w:before="0" w:beforeAutospacing="0" w:after="210" w:afterAutospacing="0"/>
        <w:ind w:firstLine="0"/>
        <w:rPr>
          <w:rFonts w:ascii="Arial" w:hAnsi="Arial" w:cs="Arial"/>
        </w:rPr>
      </w:pPr>
      <w:r w:rsidRPr="00D91884">
        <w:rPr>
          <w:rFonts w:ascii="Arial" w:hAnsi="Arial" w:cs="Arial"/>
        </w:rPr>
        <w:t>Anxiety and self-harm</w:t>
      </w:r>
      <w:r w:rsidR="00D91884" w:rsidRPr="00D91884">
        <w:rPr>
          <w:rFonts w:ascii="Arial" w:hAnsi="Arial" w:cs="Arial"/>
        </w:rPr>
        <w:t xml:space="preserve"> </w:t>
      </w:r>
    </w:p>
    <w:p w:rsidR="00D91884" w:rsidRPr="00D91884" w:rsidRDefault="00D91884" w:rsidP="00D91884">
      <w:pPr>
        <w:pStyle w:val="NormalWeb"/>
        <w:numPr>
          <w:ilvl w:val="0"/>
          <w:numId w:val="5"/>
        </w:numPr>
        <w:shd w:val="clear" w:color="auto" w:fill="FFFFFF"/>
        <w:spacing w:before="0" w:beforeAutospacing="0" w:after="210" w:afterAutospacing="0"/>
        <w:ind w:firstLine="0"/>
        <w:rPr>
          <w:rFonts w:ascii="Arial" w:hAnsi="Arial" w:cs="Arial"/>
        </w:rPr>
      </w:pPr>
      <w:r w:rsidRPr="00D91884">
        <w:rPr>
          <w:rFonts w:ascii="Arial" w:hAnsi="Arial" w:cs="Arial"/>
        </w:rPr>
        <w:t xml:space="preserve">Disruptive and </w:t>
      </w:r>
      <w:r>
        <w:rPr>
          <w:rFonts w:ascii="Arial" w:hAnsi="Arial" w:cs="Arial"/>
        </w:rPr>
        <w:t>u</w:t>
      </w:r>
      <w:r w:rsidRPr="00D91884">
        <w:rPr>
          <w:rFonts w:ascii="Arial" w:hAnsi="Arial" w:cs="Arial"/>
        </w:rPr>
        <w:t>ncooperative behaviour</w:t>
      </w:r>
      <w:r>
        <w:rPr>
          <w:rFonts w:ascii="Arial" w:hAnsi="Arial" w:cs="Arial"/>
        </w:rPr>
        <w:t>s</w:t>
      </w:r>
    </w:p>
    <w:p w:rsidR="00A43BE2" w:rsidRPr="00D91884" w:rsidRDefault="00A43BE2" w:rsidP="00D91884">
      <w:pPr>
        <w:spacing w:after="0" w:line="240" w:lineRule="auto"/>
        <w:jc w:val="both"/>
        <w:textAlignment w:val="top"/>
        <w:rPr>
          <w:rFonts w:eastAsia="Times New Roman" w:cs="Arial"/>
          <w:color w:val="000000"/>
          <w:sz w:val="24"/>
          <w:szCs w:val="24"/>
          <w:lang w:eastAsia="en-GB"/>
        </w:rPr>
      </w:pPr>
      <w:r w:rsidRPr="00D91884">
        <w:rPr>
          <w:rFonts w:eastAsia="Times New Roman" w:cs="Arial"/>
          <w:color w:val="000000"/>
          <w:sz w:val="24"/>
          <w:szCs w:val="24"/>
          <w:lang w:eastAsia="en-GB"/>
        </w:rPr>
        <w:t>Sometimes the behaviours we see are just the tip of the iceberg and there can be a number of underlying factors.</w:t>
      </w:r>
    </w:p>
    <w:p w:rsidR="00A43BE2" w:rsidRPr="00D91884" w:rsidRDefault="00A43BE2" w:rsidP="00D91884">
      <w:pPr>
        <w:spacing w:after="0" w:line="240" w:lineRule="auto"/>
        <w:jc w:val="both"/>
        <w:textAlignment w:val="top"/>
        <w:rPr>
          <w:rFonts w:eastAsia="Times New Roman" w:cs="Arial"/>
          <w:color w:val="000000"/>
          <w:sz w:val="24"/>
          <w:szCs w:val="24"/>
          <w:lang w:eastAsia="en-GB"/>
        </w:rPr>
      </w:pPr>
      <w:r w:rsidRPr="00D91884">
        <w:rPr>
          <w:rFonts w:eastAsia="Times New Roman" w:cs="Arial"/>
          <w:color w:val="000000"/>
          <w:sz w:val="24"/>
          <w:szCs w:val="24"/>
          <w:lang w:eastAsia="en-GB"/>
        </w:rPr>
        <w:t>There may be underlying medical issues such as food intolerances, allergies or problems with the thyroid. We would advise you to raise any concerns about behaviour you experience at home with your own doctor.</w:t>
      </w:r>
    </w:p>
    <w:p w:rsidR="00A43BE2" w:rsidRPr="00D91884" w:rsidRDefault="00A43BE2" w:rsidP="00A43BE2">
      <w:pPr>
        <w:spacing w:after="0" w:line="240" w:lineRule="auto"/>
        <w:textAlignment w:val="top"/>
        <w:rPr>
          <w:rFonts w:eastAsia="Times New Roman" w:cs="Arial"/>
          <w:color w:val="000000"/>
          <w:sz w:val="24"/>
          <w:szCs w:val="24"/>
          <w:lang w:eastAsia="en-GB"/>
        </w:rPr>
      </w:pPr>
      <w:r w:rsidRPr="00D91884">
        <w:rPr>
          <w:rFonts w:eastAsia="Times New Roman" w:cs="Arial"/>
          <w:color w:val="000000"/>
          <w:sz w:val="24"/>
          <w:szCs w:val="24"/>
          <w:lang w:eastAsia="en-GB"/>
        </w:rPr>
        <w:t> </w:t>
      </w:r>
    </w:p>
    <w:p w:rsidR="00A43BE2" w:rsidRPr="00D91884" w:rsidRDefault="00A43BE2" w:rsidP="00A43BE2">
      <w:pPr>
        <w:spacing w:after="0" w:line="240" w:lineRule="auto"/>
        <w:textAlignment w:val="top"/>
        <w:rPr>
          <w:rFonts w:eastAsia="Times New Roman" w:cs="Arial"/>
          <w:b/>
          <w:bCs/>
          <w:color w:val="000000"/>
          <w:sz w:val="24"/>
          <w:szCs w:val="24"/>
          <w:bdr w:val="none" w:sz="0" w:space="0" w:color="auto" w:frame="1"/>
          <w:lang w:eastAsia="en-GB"/>
        </w:rPr>
      </w:pPr>
      <w:r w:rsidRPr="00D91884">
        <w:rPr>
          <w:rFonts w:eastAsia="Times New Roman" w:cs="Arial"/>
          <w:b/>
          <w:bCs/>
          <w:color w:val="000000"/>
          <w:sz w:val="24"/>
          <w:szCs w:val="24"/>
          <w:bdr w:val="none" w:sz="0" w:space="0" w:color="auto" w:frame="1"/>
          <w:lang w:eastAsia="en-GB"/>
        </w:rPr>
        <w:t xml:space="preserve">At </w:t>
      </w:r>
      <w:proofErr w:type="gramStart"/>
      <w:r w:rsidRPr="00D91884">
        <w:rPr>
          <w:rFonts w:eastAsia="Times New Roman" w:cs="Arial"/>
          <w:b/>
          <w:bCs/>
          <w:color w:val="000000"/>
          <w:sz w:val="24"/>
          <w:szCs w:val="24"/>
          <w:bdr w:val="none" w:sz="0" w:space="0" w:color="auto" w:frame="1"/>
          <w:lang w:eastAsia="en-GB"/>
        </w:rPr>
        <w:t>school</w:t>
      </w:r>
      <w:proofErr w:type="gramEnd"/>
      <w:r w:rsidRPr="00D91884">
        <w:rPr>
          <w:rFonts w:eastAsia="Times New Roman" w:cs="Arial"/>
          <w:b/>
          <w:bCs/>
          <w:color w:val="000000"/>
          <w:sz w:val="24"/>
          <w:szCs w:val="24"/>
          <w:bdr w:val="none" w:sz="0" w:space="0" w:color="auto" w:frame="1"/>
          <w:lang w:eastAsia="en-GB"/>
        </w:rPr>
        <w:t xml:space="preserve"> we support children with BESD by</w:t>
      </w:r>
      <w:r w:rsidR="00BC21B2" w:rsidRPr="00D91884">
        <w:rPr>
          <w:rFonts w:eastAsia="Times New Roman" w:cs="Arial"/>
          <w:b/>
          <w:bCs/>
          <w:color w:val="000000"/>
          <w:sz w:val="24"/>
          <w:szCs w:val="24"/>
          <w:bdr w:val="none" w:sz="0" w:space="0" w:color="auto" w:frame="1"/>
          <w:lang w:eastAsia="en-GB"/>
        </w:rPr>
        <w:t xml:space="preserve"> . . . </w:t>
      </w:r>
    </w:p>
    <w:p w:rsidR="00BC21B2" w:rsidRPr="00D91884" w:rsidRDefault="00BC21B2" w:rsidP="00A43BE2">
      <w:pPr>
        <w:spacing w:after="0" w:line="240" w:lineRule="auto"/>
        <w:textAlignment w:val="top"/>
        <w:rPr>
          <w:rFonts w:eastAsia="Times New Roman" w:cs="Arial"/>
          <w:color w:val="000000"/>
          <w:sz w:val="24"/>
          <w:szCs w:val="24"/>
          <w:lang w:eastAsia="en-GB"/>
        </w:rPr>
      </w:pPr>
    </w:p>
    <w:p w:rsidR="00A43BE2" w:rsidRPr="00D91884" w:rsidRDefault="00A43BE2" w:rsidP="00A43BE2">
      <w:pPr>
        <w:numPr>
          <w:ilvl w:val="0"/>
          <w:numId w:val="3"/>
        </w:numPr>
        <w:spacing w:after="0" w:line="240" w:lineRule="auto"/>
        <w:ind w:left="0"/>
        <w:textAlignment w:val="top"/>
        <w:rPr>
          <w:rFonts w:eastAsia="Times New Roman" w:cs="Arial"/>
          <w:color w:val="000000"/>
          <w:sz w:val="24"/>
          <w:szCs w:val="24"/>
          <w:lang w:eastAsia="en-GB"/>
        </w:rPr>
      </w:pPr>
      <w:r w:rsidRPr="00D91884">
        <w:rPr>
          <w:rFonts w:eastAsia="Times New Roman" w:cs="Arial"/>
          <w:color w:val="000000"/>
          <w:sz w:val="24"/>
          <w:szCs w:val="24"/>
          <w:lang w:eastAsia="en-GB"/>
        </w:rPr>
        <w:t>having a clear set of rules, rewards and sanctions</w:t>
      </w:r>
    </w:p>
    <w:p w:rsidR="00A43BE2" w:rsidRPr="00D91884" w:rsidRDefault="00A43BE2" w:rsidP="00A43BE2">
      <w:pPr>
        <w:numPr>
          <w:ilvl w:val="0"/>
          <w:numId w:val="3"/>
        </w:numPr>
        <w:spacing w:after="0" w:line="240" w:lineRule="auto"/>
        <w:ind w:left="0"/>
        <w:textAlignment w:val="top"/>
        <w:rPr>
          <w:rFonts w:eastAsia="Times New Roman" w:cs="Arial"/>
          <w:color w:val="000000"/>
          <w:sz w:val="24"/>
          <w:szCs w:val="24"/>
          <w:lang w:eastAsia="en-GB"/>
        </w:rPr>
      </w:pPr>
      <w:r w:rsidRPr="00D91884">
        <w:rPr>
          <w:rFonts w:eastAsia="Times New Roman" w:cs="Arial"/>
          <w:color w:val="000000"/>
          <w:sz w:val="24"/>
          <w:szCs w:val="24"/>
          <w:lang w:eastAsia="en-GB"/>
        </w:rPr>
        <w:t xml:space="preserve">teaching </w:t>
      </w:r>
      <w:r w:rsidR="00301C8F" w:rsidRPr="00D91884">
        <w:rPr>
          <w:rFonts w:eastAsia="Times New Roman" w:cs="Arial"/>
          <w:color w:val="000000"/>
          <w:sz w:val="24"/>
          <w:szCs w:val="24"/>
          <w:lang w:eastAsia="en-GB"/>
        </w:rPr>
        <w:t xml:space="preserve">a </w:t>
      </w:r>
      <w:r w:rsidRPr="00D91884">
        <w:rPr>
          <w:rFonts w:eastAsia="Times New Roman" w:cs="Arial"/>
          <w:color w:val="000000"/>
          <w:sz w:val="24"/>
          <w:szCs w:val="24"/>
          <w:lang w:eastAsia="en-GB"/>
        </w:rPr>
        <w:t>Personal, Social and Health Education programme</w:t>
      </w:r>
    </w:p>
    <w:p w:rsidR="00A43BE2" w:rsidRPr="00D91884" w:rsidRDefault="00A43BE2" w:rsidP="00A43BE2">
      <w:pPr>
        <w:numPr>
          <w:ilvl w:val="0"/>
          <w:numId w:val="3"/>
        </w:numPr>
        <w:spacing w:after="0" w:line="240" w:lineRule="auto"/>
        <w:ind w:left="0"/>
        <w:textAlignment w:val="top"/>
        <w:rPr>
          <w:rFonts w:eastAsia="Times New Roman" w:cs="Arial"/>
          <w:color w:val="000000"/>
          <w:sz w:val="24"/>
          <w:szCs w:val="24"/>
          <w:lang w:eastAsia="en-GB"/>
        </w:rPr>
      </w:pPr>
      <w:r w:rsidRPr="00D91884">
        <w:rPr>
          <w:rFonts w:eastAsia="Times New Roman" w:cs="Arial"/>
          <w:color w:val="000000"/>
          <w:sz w:val="24"/>
          <w:szCs w:val="24"/>
          <w:lang w:eastAsia="en-GB"/>
        </w:rPr>
        <w:t xml:space="preserve">discussing issues </w:t>
      </w:r>
      <w:r w:rsidR="00301C8F" w:rsidRPr="00D91884">
        <w:rPr>
          <w:rFonts w:eastAsia="Times New Roman" w:cs="Arial"/>
          <w:color w:val="000000"/>
          <w:sz w:val="24"/>
          <w:szCs w:val="24"/>
          <w:lang w:eastAsia="en-GB"/>
        </w:rPr>
        <w:t>during</w:t>
      </w:r>
      <w:r w:rsidRPr="00D91884">
        <w:rPr>
          <w:rFonts w:eastAsia="Times New Roman" w:cs="Arial"/>
          <w:color w:val="000000"/>
          <w:sz w:val="24"/>
          <w:szCs w:val="24"/>
          <w:lang w:eastAsia="en-GB"/>
        </w:rPr>
        <w:t xml:space="preserve"> Whole School Circle Time         </w:t>
      </w:r>
    </w:p>
    <w:p w:rsidR="00A43BE2" w:rsidRPr="00D91884" w:rsidRDefault="00A43BE2" w:rsidP="00A43BE2">
      <w:pPr>
        <w:numPr>
          <w:ilvl w:val="0"/>
          <w:numId w:val="3"/>
        </w:numPr>
        <w:spacing w:after="0" w:line="240" w:lineRule="auto"/>
        <w:ind w:left="0"/>
        <w:textAlignment w:val="top"/>
        <w:rPr>
          <w:rFonts w:eastAsia="Times New Roman" w:cs="Arial"/>
          <w:color w:val="000000"/>
          <w:sz w:val="24"/>
          <w:szCs w:val="24"/>
          <w:lang w:eastAsia="en-GB"/>
        </w:rPr>
      </w:pPr>
      <w:r w:rsidRPr="00D91884">
        <w:rPr>
          <w:rFonts w:eastAsia="Times New Roman" w:cs="Arial"/>
          <w:color w:val="000000"/>
          <w:sz w:val="24"/>
          <w:szCs w:val="24"/>
          <w:lang w:eastAsia="en-GB"/>
        </w:rPr>
        <w:t>having Playground Buddies who can talk through problems with other children</w:t>
      </w:r>
    </w:p>
    <w:p w:rsidR="00A43BE2" w:rsidRPr="00D91884" w:rsidRDefault="00A43BE2" w:rsidP="00A43BE2">
      <w:pPr>
        <w:spacing w:after="0" w:line="240" w:lineRule="auto"/>
        <w:textAlignment w:val="top"/>
        <w:rPr>
          <w:rFonts w:eastAsia="Times New Roman" w:cs="Arial"/>
          <w:color w:val="000000"/>
          <w:sz w:val="24"/>
          <w:szCs w:val="24"/>
          <w:lang w:eastAsia="en-GB"/>
        </w:rPr>
      </w:pPr>
      <w:r w:rsidRPr="00D91884">
        <w:rPr>
          <w:rFonts w:eastAsia="Times New Roman" w:cs="Arial"/>
          <w:color w:val="000000"/>
          <w:sz w:val="24"/>
          <w:szCs w:val="24"/>
          <w:lang w:eastAsia="en-GB"/>
        </w:rPr>
        <w:t> </w:t>
      </w:r>
    </w:p>
    <w:p w:rsidR="00A43BE2" w:rsidRDefault="00A43BE2" w:rsidP="00A43BE2">
      <w:pPr>
        <w:spacing w:after="0" w:line="240" w:lineRule="auto"/>
        <w:textAlignment w:val="top"/>
        <w:rPr>
          <w:rFonts w:eastAsia="Times New Roman" w:cs="Arial"/>
          <w:color w:val="000000"/>
          <w:sz w:val="24"/>
          <w:szCs w:val="24"/>
          <w:lang w:eastAsia="en-GB"/>
        </w:rPr>
      </w:pPr>
      <w:r w:rsidRPr="00D91884">
        <w:rPr>
          <w:rFonts w:eastAsia="Times New Roman" w:cs="Arial"/>
          <w:color w:val="000000"/>
          <w:sz w:val="24"/>
          <w:szCs w:val="24"/>
          <w:lang w:eastAsia="en-GB"/>
        </w:rPr>
        <w:t xml:space="preserve">Additional support </w:t>
      </w:r>
      <w:proofErr w:type="gramStart"/>
      <w:r w:rsidRPr="00D91884">
        <w:rPr>
          <w:rFonts w:eastAsia="Times New Roman" w:cs="Arial"/>
          <w:color w:val="000000"/>
          <w:sz w:val="24"/>
          <w:szCs w:val="24"/>
          <w:lang w:eastAsia="en-GB"/>
        </w:rPr>
        <w:t>may be given</w:t>
      </w:r>
      <w:proofErr w:type="gramEnd"/>
      <w:r w:rsidRPr="00D91884">
        <w:rPr>
          <w:rFonts w:eastAsia="Times New Roman" w:cs="Arial"/>
          <w:color w:val="000000"/>
          <w:sz w:val="24"/>
          <w:szCs w:val="24"/>
          <w:lang w:eastAsia="en-GB"/>
        </w:rPr>
        <w:t xml:space="preserve"> through...</w:t>
      </w:r>
    </w:p>
    <w:p w:rsidR="004E739A" w:rsidRPr="00D91884" w:rsidRDefault="004E739A" w:rsidP="00A43BE2">
      <w:pPr>
        <w:spacing w:after="0" w:line="240" w:lineRule="auto"/>
        <w:textAlignment w:val="top"/>
        <w:rPr>
          <w:rFonts w:eastAsia="Times New Roman" w:cs="Arial"/>
          <w:color w:val="000000"/>
          <w:sz w:val="24"/>
          <w:szCs w:val="24"/>
          <w:lang w:eastAsia="en-GB"/>
        </w:rPr>
      </w:pPr>
    </w:p>
    <w:p w:rsidR="00A43BE2" w:rsidRPr="00D91884" w:rsidRDefault="00A43BE2" w:rsidP="00A43BE2">
      <w:pPr>
        <w:numPr>
          <w:ilvl w:val="0"/>
          <w:numId w:val="4"/>
        </w:numPr>
        <w:spacing w:after="0" w:line="240" w:lineRule="auto"/>
        <w:ind w:left="0"/>
        <w:textAlignment w:val="top"/>
        <w:rPr>
          <w:rFonts w:eastAsia="Times New Roman" w:cs="Arial"/>
          <w:color w:val="000000"/>
          <w:sz w:val="24"/>
          <w:szCs w:val="24"/>
          <w:lang w:eastAsia="en-GB"/>
        </w:rPr>
      </w:pPr>
      <w:r w:rsidRPr="00D91884">
        <w:rPr>
          <w:rFonts w:eastAsia="Times New Roman" w:cs="Arial"/>
          <w:color w:val="000000"/>
          <w:sz w:val="24"/>
          <w:szCs w:val="24"/>
          <w:lang w:eastAsia="en-GB"/>
        </w:rPr>
        <w:t>a specific programme of rewards and sanctions in class</w:t>
      </w:r>
    </w:p>
    <w:p w:rsidR="00A43BE2" w:rsidRPr="00D91884" w:rsidRDefault="00A43BE2" w:rsidP="00A43BE2">
      <w:pPr>
        <w:numPr>
          <w:ilvl w:val="0"/>
          <w:numId w:val="4"/>
        </w:numPr>
        <w:spacing w:after="0" w:line="240" w:lineRule="auto"/>
        <w:ind w:left="0"/>
        <w:textAlignment w:val="top"/>
        <w:rPr>
          <w:rFonts w:eastAsia="Times New Roman" w:cs="Arial"/>
          <w:color w:val="000000"/>
          <w:sz w:val="24"/>
          <w:szCs w:val="24"/>
          <w:lang w:eastAsia="en-GB"/>
        </w:rPr>
      </w:pPr>
      <w:r w:rsidRPr="00D91884">
        <w:rPr>
          <w:rFonts w:eastAsia="Times New Roman" w:cs="Arial"/>
          <w:color w:val="000000"/>
          <w:sz w:val="24"/>
          <w:szCs w:val="24"/>
          <w:lang w:eastAsia="en-GB"/>
        </w:rPr>
        <w:t>a pastoral support programme</w:t>
      </w:r>
    </w:p>
    <w:p w:rsidR="00A43BE2" w:rsidRPr="00D91884" w:rsidRDefault="00A43BE2" w:rsidP="00A43BE2">
      <w:pPr>
        <w:numPr>
          <w:ilvl w:val="0"/>
          <w:numId w:val="4"/>
        </w:numPr>
        <w:spacing w:after="0" w:line="240" w:lineRule="auto"/>
        <w:ind w:left="0"/>
        <w:textAlignment w:val="top"/>
        <w:rPr>
          <w:rFonts w:eastAsia="Times New Roman" w:cs="Arial"/>
          <w:color w:val="000000"/>
          <w:sz w:val="24"/>
          <w:szCs w:val="24"/>
          <w:lang w:eastAsia="en-GB"/>
        </w:rPr>
      </w:pPr>
      <w:r w:rsidRPr="00D91884">
        <w:rPr>
          <w:rFonts w:eastAsia="Times New Roman" w:cs="Arial"/>
          <w:color w:val="000000"/>
          <w:sz w:val="24"/>
          <w:szCs w:val="24"/>
          <w:lang w:eastAsia="en-GB"/>
        </w:rPr>
        <w:t>work on developing strategies for dealing with anger</w:t>
      </w:r>
    </w:p>
    <w:p w:rsidR="00A43BE2" w:rsidRPr="00D91884" w:rsidRDefault="00BC21B2" w:rsidP="00A43BE2">
      <w:pPr>
        <w:numPr>
          <w:ilvl w:val="0"/>
          <w:numId w:val="4"/>
        </w:numPr>
        <w:spacing w:after="0" w:line="240" w:lineRule="auto"/>
        <w:ind w:left="0"/>
        <w:textAlignment w:val="top"/>
        <w:rPr>
          <w:rFonts w:eastAsia="Times New Roman" w:cs="Arial"/>
          <w:color w:val="000000"/>
          <w:sz w:val="24"/>
          <w:szCs w:val="24"/>
          <w:lang w:eastAsia="en-GB"/>
        </w:rPr>
      </w:pPr>
      <w:r w:rsidRPr="00D91884">
        <w:rPr>
          <w:rFonts w:eastAsia="Times New Roman" w:cs="Arial"/>
          <w:color w:val="000000"/>
          <w:sz w:val="24"/>
          <w:szCs w:val="24"/>
          <w:lang w:eastAsia="en-GB"/>
        </w:rPr>
        <w:t>role</w:t>
      </w:r>
      <w:r w:rsidR="00A43BE2" w:rsidRPr="00D91884">
        <w:rPr>
          <w:rFonts w:eastAsia="Times New Roman" w:cs="Arial"/>
          <w:color w:val="000000"/>
          <w:sz w:val="24"/>
          <w:szCs w:val="24"/>
          <w:lang w:eastAsia="en-GB"/>
        </w:rPr>
        <w:t xml:space="preserve"> play where children are taught the social skills that they may not have developed</w:t>
      </w:r>
    </w:p>
    <w:p w:rsidR="00A43BE2" w:rsidRPr="00D91884" w:rsidRDefault="00A43BE2" w:rsidP="00A43BE2">
      <w:pPr>
        <w:numPr>
          <w:ilvl w:val="0"/>
          <w:numId w:val="4"/>
        </w:numPr>
        <w:spacing w:after="0" w:line="240" w:lineRule="auto"/>
        <w:ind w:left="0"/>
        <w:textAlignment w:val="top"/>
        <w:rPr>
          <w:rFonts w:eastAsia="Times New Roman" w:cs="Arial"/>
          <w:color w:val="000000"/>
          <w:sz w:val="24"/>
          <w:szCs w:val="24"/>
          <w:lang w:eastAsia="en-GB"/>
        </w:rPr>
      </w:pPr>
      <w:r w:rsidRPr="00D91884">
        <w:rPr>
          <w:rFonts w:eastAsia="Times New Roman" w:cs="Arial"/>
          <w:color w:val="000000"/>
          <w:sz w:val="24"/>
          <w:szCs w:val="24"/>
          <w:lang w:eastAsia="en-GB"/>
        </w:rPr>
        <w:t>social stories to help develop an understanding of how to relate to others</w:t>
      </w:r>
    </w:p>
    <w:p w:rsidR="00301C8F" w:rsidRPr="00D91884" w:rsidRDefault="00301C8F" w:rsidP="00A43BE2">
      <w:pPr>
        <w:numPr>
          <w:ilvl w:val="0"/>
          <w:numId w:val="4"/>
        </w:numPr>
        <w:spacing w:after="0" w:line="240" w:lineRule="auto"/>
        <w:ind w:left="0"/>
        <w:textAlignment w:val="top"/>
        <w:rPr>
          <w:rFonts w:eastAsia="Times New Roman" w:cs="Arial"/>
          <w:color w:val="000000"/>
          <w:sz w:val="24"/>
          <w:szCs w:val="24"/>
          <w:lang w:eastAsia="en-GB"/>
        </w:rPr>
      </w:pPr>
      <w:r w:rsidRPr="00D91884">
        <w:rPr>
          <w:rFonts w:eastAsia="Times New Roman" w:cs="Arial"/>
          <w:color w:val="000000"/>
          <w:sz w:val="24"/>
          <w:szCs w:val="24"/>
          <w:lang w:eastAsia="en-GB"/>
        </w:rPr>
        <w:t xml:space="preserve">1-1 support with </w:t>
      </w:r>
      <w:proofErr w:type="spellStart"/>
      <w:r w:rsidRPr="00D91884">
        <w:rPr>
          <w:rFonts w:eastAsia="Times New Roman" w:cs="Arial"/>
          <w:color w:val="000000"/>
          <w:sz w:val="24"/>
          <w:szCs w:val="24"/>
          <w:lang w:eastAsia="en-GB"/>
        </w:rPr>
        <w:t>SENCo</w:t>
      </w:r>
      <w:proofErr w:type="spellEnd"/>
    </w:p>
    <w:p w:rsidR="00D91884" w:rsidRDefault="00D91884" w:rsidP="00D91884">
      <w:pPr>
        <w:spacing w:after="0" w:line="240" w:lineRule="auto"/>
        <w:textAlignment w:val="top"/>
        <w:rPr>
          <w:rFonts w:eastAsia="Times New Roman" w:cs="Arial"/>
          <w:color w:val="000000"/>
          <w:sz w:val="24"/>
          <w:szCs w:val="24"/>
          <w:lang w:eastAsia="en-GB"/>
        </w:rPr>
      </w:pPr>
    </w:p>
    <w:p w:rsidR="00D91884" w:rsidRPr="00D91884" w:rsidRDefault="00D91884" w:rsidP="00D91884">
      <w:pPr>
        <w:spacing w:after="0" w:line="240" w:lineRule="auto"/>
        <w:textAlignment w:val="top"/>
        <w:rPr>
          <w:rFonts w:eastAsia="Times New Roman" w:cs="Arial"/>
          <w:color w:val="000000"/>
          <w:sz w:val="24"/>
          <w:szCs w:val="24"/>
          <w:lang w:eastAsia="en-GB"/>
        </w:rPr>
      </w:pPr>
    </w:p>
    <w:p w:rsidR="00D91884" w:rsidRPr="00D91884" w:rsidRDefault="00D91884" w:rsidP="00D91884">
      <w:pPr>
        <w:spacing w:after="0" w:line="240" w:lineRule="auto"/>
        <w:jc w:val="both"/>
        <w:textAlignment w:val="top"/>
        <w:rPr>
          <w:rFonts w:cs="Arial"/>
          <w:sz w:val="24"/>
          <w:szCs w:val="24"/>
          <w:shd w:val="clear" w:color="auto" w:fill="FFFFFF"/>
        </w:rPr>
      </w:pPr>
      <w:r w:rsidRPr="00D91884">
        <w:rPr>
          <w:rFonts w:cs="Arial"/>
          <w:sz w:val="24"/>
          <w:szCs w:val="24"/>
          <w:shd w:val="clear" w:color="auto" w:fill="FFFFFF"/>
        </w:rPr>
        <w:t xml:space="preserve">BESD does not have to be a lifelong condition. With appropriate </w:t>
      </w:r>
      <w:proofErr w:type="gramStart"/>
      <w:r w:rsidRPr="00D91884">
        <w:rPr>
          <w:rFonts w:cs="Arial"/>
          <w:sz w:val="24"/>
          <w:szCs w:val="24"/>
          <w:shd w:val="clear" w:color="auto" w:fill="FFFFFF"/>
        </w:rPr>
        <w:t>support</w:t>
      </w:r>
      <w:proofErr w:type="gramEnd"/>
      <w:r w:rsidRPr="00D91884">
        <w:rPr>
          <w:rFonts w:cs="Arial"/>
          <w:sz w:val="24"/>
          <w:szCs w:val="24"/>
          <w:shd w:val="clear" w:color="auto" w:fill="FFFFFF"/>
        </w:rPr>
        <w:t xml:space="preserve"> children and young people can move forward and live successful lives.</w:t>
      </w:r>
    </w:p>
    <w:p w:rsidR="00D91884" w:rsidRPr="00D91884" w:rsidRDefault="00D91884" w:rsidP="00D91884">
      <w:pPr>
        <w:spacing w:after="0" w:line="240" w:lineRule="auto"/>
        <w:jc w:val="both"/>
        <w:textAlignment w:val="top"/>
        <w:rPr>
          <w:rFonts w:eastAsia="Times New Roman" w:cs="Arial"/>
          <w:sz w:val="24"/>
          <w:szCs w:val="24"/>
          <w:lang w:eastAsia="en-GB"/>
        </w:rPr>
      </w:pPr>
    </w:p>
    <w:p w:rsidR="00A43BE2" w:rsidRPr="00D91884" w:rsidRDefault="00D91884" w:rsidP="00D91884">
      <w:pPr>
        <w:spacing w:after="0" w:line="240" w:lineRule="auto"/>
        <w:jc w:val="both"/>
        <w:textAlignment w:val="top"/>
        <w:rPr>
          <w:rFonts w:eastAsia="Times New Roman" w:cs="Arial"/>
          <w:sz w:val="24"/>
          <w:szCs w:val="24"/>
          <w:lang w:eastAsia="en-GB"/>
        </w:rPr>
      </w:pPr>
      <w:r w:rsidRPr="00D91884">
        <w:rPr>
          <w:rFonts w:eastAsia="Times New Roman" w:cs="Arial"/>
          <w:sz w:val="24"/>
          <w:szCs w:val="24"/>
          <w:lang w:eastAsia="en-GB"/>
        </w:rPr>
        <w:t xml:space="preserve">School may seek support </w:t>
      </w:r>
      <w:r>
        <w:rPr>
          <w:rFonts w:eastAsia="Times New Roman" w:cs="Arial"/>
          <w:sz w:val="24"/>
          <w:szCs w:val="24"/>
          <w:lang w:eastAsia="en-GB"/>
        </w:rPr>
        <w:t xml:space="preserve">and guidance </w:t>
      </w:r>
      <w:r w:rsidR="004E739A">
        <w:rPr>
          <w:rFonts w:eastAsia="Times New Roman" w:cs="Arial"/>
          <w:sz w:val="24"/>
          <w:szCs w:val="24"/>
          <w:lang w:eastAsia="en-GB"/>
        </w:rPr>
        <w:t>from the L</w:t>
      </w:r>
      <w:r w:rsidRPr="00D91884">
        <w:rPr>
          <w:rFonts w:eastAsia="Times New Roman" w:cs="Arial"/>
          <w:sz w:val="24"/>
          <w:szCs w:val="24"/>
          <w:lang w:eastAsia="en-GB"/>
        </w:rPr>
        <w:t xml:space="preserve">ocal </w:t>
      </w:r>
      <w:r w:rsidR="004E739A">
        <w:rPr>
          <w:rFonts w:eastAsia="Times New Roman" w:cs="Arial"/>
          <w:sz w:val="24"/>
          <w:szCs w:val="24"/>
          <w:lang w:eastAsia="en-GB"/>
        </w:rPr>
        <w:t>A</w:t>
      </w:r>
      <w:r w:rsidRPr="00D91884">
        <w:rPr>
          <w:rFonts w:eastAsia="Times New Roman" w:cs="Arial"/>
          <w:sz w:val="24"/>
          <w:szCs w:val="24"/>
          <w:lang w:eastAsia="en-GB"/>
        </w:rPr>
        <w:t>ut</w:t>
      </w:r>
      <w:r w:rsidR="004E739A">
        <w:rPr>
          <w:rFonts w:eastAsia="Times New Roman" w:cs="Arial"/>
          <w:sz w:val="24"/>
          <w:szCs w:val="24"/>
          <w:lang w:eastAsia="en-GB"/>
        </w:rPr>
        <w:t>hority's Learning &amp; Autism Team and</w:t>
      </w:r>
      <w:bookmarkStart w:id="0" w:name="_GoBack"/>
      <w:bookmarkEnd w:id="0"/>
      <w:r w:rsidRPr="00D91884">
        <w:rPr>
          <w:rFonts w:eastAsia="Times New Roman" w:cs="Arial"/>
          <w:sz w:val="24"/>
          <w:szCs w:val="24"/>
          <w:lang w:eastAsia="en-GB"/>
        </w:rPr>
        <w:t xml:space="preserve"> Behaviour S</w:t>
      </w:r>
      <w:r>
        <w:rPr>
          <w:rFonts w:eastAsia="Times New Roman" w:cs="Arial"/>
          <w:sz w:val="24"/>
          <w:szCs w:val="24"/>
          <w:lang w:eastAsia="en-GB"/>
        </w:rPr>
        <w:t>upport Team.</w:t>
      </w:r>
    </w:p>
    <w:p w:rsidR="007B2B4D" w:rsidRPr="00D91884" w:rsidRDefault="00BC21B2" w:rsidP="00BC21B2">
      <w:pPr>
        <w:spacing w:line="240" w:lineRule="auto"/>
        <w:textAlignment w:val="top"/>
        <w:rPr>
          <w:rFonts w:eastAsia="Times New Roman" w:cs="Arial"/>
          <w:sz w:val="24"/>
          <w:szCs w:val="24"/>
          <w:lang w:eastAsia="en-GB"/>
        </w:rPr>
      </w:pPr>
      <w:r w:rsidRPr="00D91884">
        <w:rPr>
          <w:rFonts w:eastAsia="Times New Roman" w:cs="Arial"/>
          <w:sz w:val="24"/>
          <w:szCs w:val="24"/>
          <w:lang w:eastAsia="en-GB"/>
        </w:rPr>
        <w:lastRenderedPageBreak/>
        <w:t>.</w:t>
      </w:r>
    </w:p>
    <w:sectPr w:rsidR="007B2B4D" w:rsidRPr="00D91884" w:rsidSect="004E739A">
      <w:pgSz w:w="11906" w:h="16838"/>
      <w:pgMar w:top="426"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00A1C"/>
    <w:multiLevelType w:val="multilevel"/>
    <w:tmpl w:val="F114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CC2605"/>
    <w:multiLevelType w:val="multilevel"/>
    <w:tmpl w:val="977E4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824AC4"/>
    <w:multiLevelType w:val="multilevel"/>
    <w:tmpl w:val="15F4B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0E12AF"/>
    <w:multiLevelType w:val="multilevel"/>
    <w:tmpl w:val="DA0A4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4F48C5"/>
    <w:multiLevelType w:val="multilevel"/>
    <w:tmpl w:val="F4D64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BE2"/>
    <w:rsid w:val="00301C8F"/>
    <w:rsid w:val="004E739A"/>
    <w:rsid w:val="00614B5C"/>
    <w:rsid w:val="007B2B4D"/>
    <w:rsid w:val="00A43BE2"/>
    <w:rsid w:val="00BC21B2"/>
    <w:rsid w:val="00D20D7B"/>
    <w:rsid w:val="00D91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32F9B"/>
  <w15:chartTrackingRefBased/>
  <w15:docId w15:val="{7A6C8258-61C5-4471-A1C1-76AA4D26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0D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E739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E739A"/>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81034">
      <w:bodyDiv w:val="1"/>
      <w:marLeft w:val="0"/>
      <w:marRight w:val="0"/>
      <w:marTop w:val="0"/>
      <w:marBottom w:val="0"/>
      <w:divBdr>
        <w:top w:val="none" w:sz="0" w:space="0" w:color="auto"/>
        <w:left w:val="none" w:sz="0" w:space="0" w:color="auto"/>
        <w:bottom w:val="none" w:sz="0" w:space="0" w:color="auto"/>
        <w:right w:val="none" w:sz="0" w:space="0" w:color="auto"/>
      </w:divBdr>
    </w:div>
    <w:div w:id="1259870518">
      <w:bodyDiv w:val="1"/>
      <w:marLeft w:val="0"/>
      <w:marRight w:val="0"/>
      <w:marTop w:val="0"/>
      <w:marBottom w:val="0"/>
      <w:divBdr>
        <w:top w:val="none" w:sz="0" w:space="0" w:color="auto"/>
        <w:left w:val="none" w:sz="0" w:space="0" w:color="auto"/>
        <w:bottom w:val="none" w:sz="0" w:space="0" w:color="auto"/>
        <w:right w:val="none" w:sz="0" w:space="0" w:color="auto"/>
      </w:divBdr>
      <w:divsChild>
        <w:div w:id="389890572">
          <w:marLeft w:val="0"/>
          <w:marRight w:val="0"/>
          <w:marTop w:val="0"/>
          <w:marBottom w:val="0"/>
          <w:divBdr>
            <w:top w:val="none" w:sz="0" w:space="0" w:color="auto"/>
            <w:left w:val="none" w:sz="0" w:space="0" w:color="auto"/>
            <w:bottom w:val="none" w:sz="0" w:space="0" w:color="auto"/>
            <w:right w:val="none" w:sz="0" w:space="0" w:color="auto"/>
          </w:divBdr>
          <w:divsChild>
            <w:div w:id="1122771100">
              <w:marLeft w:val="0"/>
              <w:marRight w:val="0"/>
              <w:marTop w:val="0"/>
              <w:marBottom w:val="0"/>
              <w:divBdr>
                <w:top w:val="none" w:sz="0" w:space="0" w:color="auto"/>
                <w:left w:val="none" w:sz="0" w:space="0" w:color="auto"/>
                <w:bottom w:val="none" w:sz="0" w:space="0" w:color="auto"/>
                <w:right w:val="none" w:sz="0" w:space="0" w:color="auto"/>
              </w:divBdr>
              <w:divsChild>
                <w:div w:id="1446533361">
                  <w:marLeft w:val="0"/>
                  <w:marRight w:val="0"/>
                  <w:marTop w:val="0"/>
                  <w:marBottom w:val="0"/>
                  <w:divBdr>
                    <w:top w:val="none" w:sz="0" w:space="0" w:color="auto"/>
                    <w:left w:val="none" w:sz="0" w:space="0" w:color="auto"/>
                    <w:bottom w:val="none" w:sz="0" w:space="0" w:color="auto"/>
                    <w:right w:val="none" w:sz="0" w:space="0" w:color="auto"/>
                  </w:divBdr>
                  <w:divsChild>
                    <w:div w:id="1887134385">
                      <w:marLeft w:val="0"/>
                      <w:marRight w:val="0"/>
                      <w:marTop w:val="0"/>
                      <w:marBottom w:val="0"/>
                      <w:divBdr>
                        <w:top w:val="none" w:sz="0" w:space="0" w:color="auto"/>
                        <w:left w:val="none" w:sz="0" w:space="0" w:color="auto"/>
                        <w:bottom w:val="none" w:sz="0" w:space="0" w:color="auto"/>
                        <w:right w:val="none" w:sz="0" w:space="0" w:color="auto"/>
                      </w:divBdr>
                      <w:divsChild>
                        <w:div w:id="14307353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289624453">
          <w:marLeft w:val="0"/>
          <w:marRight w:val="0"/>
          <w:marTop w:val="0"/>
          <w:marBottom w:val="0"/>
          <w:divBdr>
            <w:top w:val="none" w:sz="0" w:space="0" w:color="auto"/>
            <w:left w:val="none" w:sz="0" w:space="0" w:color="auto"/>
            <w:bottom w:val="none" w:sz="0" w:space="0" w:color="auto"/>
            <w:right w:val="none" w:sz="0" w:space="0" w:color="auto"/>
          </w:divBdr>
          <w:divsChild>
            <w:div w:id="1803647097">
              <w:marLeft w:val="0"/>
              <w:marRight w:val="0"/>
              <w:marTop w:val="0"/>
              <w:marBottom w:val="0"/>
              <w:divBdr>
                <w:top w:val="none" w:sz="0" w:space="0" w:color="auto"/>
                <w:left w:val="none" w:sz="0" w:space="0" w:color="auto"/>
                <w:bottom w:val="none" w:sz="0" w:space="0" w:color="auto"/>
                <w:right w:val="none" w:sz="0" w:space="0" w:color="auto"/>
              </w:divBdr>
            </w:div>
            <w:div w:id="176156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Martin</dc:creator>
  <cp:keywords/>
  <dc:description/>
  <cp:lastModifiedBy>Julie Martin</cp:lastModifiedBy>
  <cp:revision>4</cp:revision>
  <cp:lastPrinted>2020-06-03T07:16:00Z</cp:lastPrinted>
  <dcterms:created xsi:type="dcterms:W3CDTF">2020-06-01T13:15:00Z</dcterms:created>
  <dcterms:modified xsi:type="dcterms:W3CDTF">2020-06-03T07:16:00Z</dcterms:modified>
</cp:coreProperties>
</file>